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60BF" w14:textId="77777777" w:rsidR="006345CF" w:rsidRPr="00733254" w:rsidRDefault="00733254" w:rsidP="00DB3C58">
      <w:pPr>
        <w:ind w:left="-540" w:right="-540" w:firstLine="180"/>
        <w:jc w:val="center"/>
        <w:rPr>
          <w:sz w:val="56"/>
          <w:szCs w:val="56"/>
          <w:u w:val="single"/>
        </w:rPr>
      </w:pPr>
      <w:r w:rsidRPr="00733254">
        <w:rPr>
          <w:sz w:val="56"/>
          <w:szCs w:val="56"/>
          <w:u w:val="single"/>
        </w:rPr>
        <w:t>General Physics I - Equation Sheet</w:t>
      </w:r>
    </w:p>
    <w:p w14:paraId="2FFD4B3B" w14:textId="77777777" w:rsidR="00970AD5" w:rsidRDefault="00970AD5" w:rsidP="00733254">
      <w:pPr>
        <w:ind w:left="-90" w:right="-540"/>
      </w:pPr>
    </w:p>
    <w:p w14:paraId="3C274214" w14:textId="77777777" w:rsidR="00B41CAE" w:rsidRDefault="00B41CAE" w:rsidP="00733254">
      <w:pPr>
        <w:ind w:left="-90" w:right="-540"/>
      </w:pPr>
    </w:p>
    <w:p w14:paraId="233BEE07" w14:textId="77777777" w:rsidR="00970AD5" w:rsidRDefault="00970AD5" w:rsidP="00733254">
      <w:pPr>
        <w:ind w:left="-90" w:right="-540"/>
      </w:pPr>
    </w:p>
    <w:p w14:paraId="3A8FE303" w14:textId="0E1D5179" w:rsidR="00733254" w:rsidRPr="00733254" w:rsidRDefault="0027783E" w:rsidP="00733254">
      <w:pPr>
        <w:ind w:left="-90" w:right="-540"/>
      </w:pPr>
      <w:r>
        <w:rPr>
          <w:u w:val="single"/>
        </w:rPr>
        <w:t>-</w:t>
      </w:r>
      <w:r w:rsidR="00733254">
        <w:rPr>
          <w:u w:val="single"/>
        </w:rPr>
        <w:t xml:space="preserve">Linear </w:t>
      </w:r>
      <w:r w:rsidR="00733254" w:rsidRPr="00733254">
        <w:rPr>
          <w:u w:val="single"/>
        </w:rPr>
        <w:t>Motion Equations</w:t>
      </w:r>
      <w:r w:rsidR="00703501">
        <w:tab/>
      </w:r>
      <w:r w:rsidR="00703501">
        <w:tab/>
      </w:r>
      <w:r w:rsidR="00703501">
        <w:tab/>
      </w:r>
      <w:r w:rsidR="001F5C31">
        <w:tab/>
      </w:r>
      <w:r w:rsidR="00703501">
        <w:tab/>
      </w:r>
      <w:r w:rsidR="00703501">
        <w:tab/>
      </w:r>
      <w:r>
        <w:t>-</w:t>
      </w:r>
      <w:r w:rsidR="00733254" w:rsidRPr="00733254">
        <w:rPr>
          <w:u w:val="single"/>
        </w:rPr>
        <w:t>Projectile Motion Equations</w:t>
      </w:r>
    </w:p>
    <w:p w14:paraId="3D04B10C" w14:textId="77777777" w:rsidR="00733254" w:rsidRDefault="00733254" w:rsidP="00733254">
      <w:pPr>
        <w:ind w:right="-540"/>
      </w:pPr>
    </w:p>
    <w:p w14:paraId="7808F3B8" w14:textId="15CB37DF" w:rsidR="00733254" w:rsidRDefault="00733254" w:rsidP="00733254">
      <w:pPr>
        <w:ind w:right="-540"/>
      </w:pP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+at                    ←</m:t>
        </m:r>
      </m:oMath>
      <w:r>
        <w:t xml:space="preserve"> </w:t>
      </w:r>
      <w:r w:rsidRPr="00733254">
        <w:rPr>
          <w:b/>
        </w:rPr>
        <w:t>no 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F5C31">
        <w:rPr>
          <w:b/>
        </w:rPr>
        <w:tab/>
      </w:r>
      <w:r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cosθ</m:t>
        </m:r>
      </m:oMath>
      <w:r w:rsidR="00703501">
        <w:t xml:space="preserve"> 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sinθ</m:t>
        </m:r>
      </m:oMath>
    </w:p>
    <w:p w14:paraId="0A7ADC4C" w14:textId="302B203B" w:rsidR="00733254" w:rsidRDefault="00733254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+V</m:t>
            </m:r>
          </m:e>
        </m:d>
        <m:r>
          <w:rPr>
            <w:rFonts w:ascii="Cambria Math" w:hAnsi="Cambria Math"/>
          </w:rPr>
          <m:t>t</m:t>
        </m:r>
      </m:oMath>
      <w:r>
        <w:t xml:space="preserve">     </w:t>
      </w:r>
      <m:oMath>
        <m:r>
          <w:rPr>
            <w:rFonts w:ascii="Cambria Math" w:hAnsi="Cambria Math"/>
          </w:rPr>
          <m:t>←</m:t>
        </m:r>
      </m:oMath>
      <w:r>
        <w:t xml:space="preserve"> </w:t>
      </w:r>
      <w:proofErr w:type="gramStart"/>
      <w:r w:rsidRPr="00733254">
        <w:rPr>
          <w:b/>
        </w:rPr>
        <w:t>no</w:t>
      </w:r>
      <w:proofErr w:type="gramEnd"/>
      <w:r w:rsidRPr="00733254">
        <w:rPr>
          <w:b/>
        </w:rPr>
        <w:t xml:space="preserve"> a</w:t>
      </w:r>
      <w:r>
        <w:rPr>
          <w:b/>
        </w:rPr>
        <w:tab/>
      </w:r>
      <w:r w:rsidR="001F5C31">
        <w:rPr>
          <w:b/>
        </w:rPr>
        <w:tab/>
      </w:r>
      <w:r>
        <w:rPr>
          <w:b/>
        </w:rPr>
        <w:tab/>
      </w:r>
      <w:r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0y</m:t>
            </m:r>
          </m:sub>
        </m:sSub>
        <m:r>
          <w:rPr>
            <w:rFonts w:ascii="Cambria Math" w:hAnsi="Cambria Math"/>
          </w:rPr>
          <m:t>-gt</m:t>
        </m:r>
      </m:oMath>
      <w:r w:rsidR="00703501">
        <w:t xml:space="preserve"> (where </w:t>
      </w:r>
      <m:oMath>
        <m:r>
          <w:rPr>
            <w:rFonts w:ascii="Cambria Math" w:hAnsi="Cambria Math"/>
          </w:rPr>
          <m:t>g=9.80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703501">
        <w:t>)</w:t>
      </w:r>
    </w:p>
    <w:p w14:paraId="26620C3A" w14:textId="01805672" w:rsidR="00733254" w:rsidRDefault="00733254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  </w:t>
      </w:r>
      <m:oMath>
        <m:r>
          <w:rPr>
            <w:rFonts w:ascii="Cambria Math" w:hAnsi="Cambria Math"/>
          </w:rPr>
          <m:t>←</m:t>
        </m:r>
      </m:oMath>
      <w:r>
        <w:t xml:space="preserve"> </w:t>
      </w:r>
      <w:r w:rsidRPr="00733254">
        <w:rPr>
          <w:b/>
        </w:rPr>
        <w:t>no V</w:t>
      </w:r>
      <w:r>
        <w:rPr>
          <w:b/>
        </w:rPr>
        <w:tab/>
      </w:r>
      <w:r w:rsidR="001F5C31">
        <w:rPr>
          <w:b/>
        </w:rPr>
        <w:tab/>
      </w:r>
      <w:r>
        <w:rPr>
          <w:b/>
        </w:rPr>
        <w:tab/>
      </w:r>
      <w:r>
        <w:rPr>
          <w:b/>
        </w:rPr>
        <w:tab/>
      </w:r>
      <m:oMath>
        <m:r>
          <w:rPr>
            <w:rFonts w:ascii="Cambria Math" w:hAnsi="Cambria Math"/>
          </w:rPr>
          <m:t>x</m:t>
        </m:r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0x</m:t>
            </m:r>
          </m:sub>
        </m:sSub>
        <m:r>
          <w:rPr>
            <w:rFonts w:ascii="Cambria Math" w:hAnsi="Cambria Math"/>
          </w:rPr>
          <m:t>t</m:t>
        </m:r>
      </m:oMath>
      <w:r>
        <w:rPr>
          <w:b/>
        </w:rPr>
        <w:tab/>
      </w:r>
    </w:p>
    <w:p w14:paraId="1A7BE4E4" w14:textId="3381132E" w:rsidR="00423780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+2a(x-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733254">
        <w:t xml:space="preserve">  </w:t>
      </w:r>
      <m:oMath>
        <m:r>
          <w:rPr>
            <w:rFonts w:ascii="Cambria Math" w:hAnsi="Cambria Math"/>
          </w:rPr>
          <m:t>←</m:t>
        </m:r>
      </m:oMath>
      <w:r w:rsidR="00733254" w:rsidRPr="00733254">
        <w:rPr>
          <w:b/>
        </w:rPr>
        <w:t xml:space="preserve"> no t</w:t>
      </w:r>
      <w:r w:rsidR="00733254">
        <w:rPr>
          <w:b/>
        </w:rPr>
        <w:tab/>
      </w:r>
      <w:r w:rsidR="001F5C31">
        <w:rPr>
          <w:b/>
        </w:rPr>
        <w:tab/>
      </w:r>
      <w:r w:rsidR="00733254">
        <w:rPr>
          <w:b/>
        </w:rPr>
        <w:tab/>
      </w:r>
      <w:r w:rsidR="00733254">
        <w:rPr>
          <w:b/>
        </w:rPr>
        <w:tab/>
      </w: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0y</m:t>
            </m:r>
          </m:sub>
        </m:sSub>
        <m:r>
          <w:rPr>
            <w:rFonts w:ascii="Cambria Math" w:hAnsi="Cambria Math"/>
          </w:rPr>
          <m:t>t-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g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D2742FB" w14:textId="77777777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3F7174C9" w14:textId="77777777" w:rsidR="00B41CAE" w:rsidRDefault="00B41CA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7641791D" w14:textId="77777777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4E00B3C4" w14:textId="79C9954A" w:rsidR="00423780" w:rsidRPr="0027783E" w:rsidRDefault="0027783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>
        <w:rPr>
          <w:u w:val="single"/>
        </w:rPr>
        <w:t>-</w:t>
      </w:r>
      <w:r w:rsidR="00423780" w:rsidRPr="00423780">
        <w:rPr>
          <w:u w:val="single"/>
        </w:rPr>
        <w:t>Force Equations</w:t>
      </w:r>
      <w:r>
        <w:tab/>
      </w:r>
      <w:r>
        <w:tab/>
      </w:r>
      <w:r>
        <w:tab/>
      </w:r>
      <w:r w:rsidR="001F5C31">
        <w:tab/>
      </w:r>
      <w:r>
        <w:tab/>
      </w:r>
      <w:r w:rsidRPr="0027783E">
        <w:rPr>
          <w:u w:val="single"/>
        </w:rPr>
        <w:t>-Energy Equations</w:t>
      </w:r>
    </w:p>
    <w:p w14:paraId="0BFD50AE" w14:textId="77777777" w:rsidR="00423780" w:rsidRDefault="0042378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100CDAF6" w14:textId="45712B76" w:rsidR="00733254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net</m:t>
            </m:r>
          </m:sub>
        </m:sSub>
        <m:r>
          <w:rPr>
            <w:rFonts w:ascii="Cambria Math" w:hAnsi="Cambria Math"/>
          </w:rPr>
          <m:t>=ma</m:t>
        </m:r>
      </m:oMath>
      <w:r w:rsidR="00423780">
        <w:t xml:space="preserve"> </w:t>
      </w:r>
      <w:r w:rsidR="00423780">
        <w:tab/>
      </w:r>
      <w:r w:rsidR="0027783E">
        <w:tab/>
      </w:r>
      <w:r w:rsidR="00423780">
        <w:t>(Newton’s 2</w:t>
      </w:r>
      <w:r w:rsidR="00423780" w:rsidRPr="00423780">
        <w:rPr>
          <w:vertAlign w:val="superscript"/>
        </w:rPr>
        <w:t>nd</w:t>
      </w:r>
      <w:r w:rsidR="00423780">
        <w:t xml:space="preserve"> Law)</w:t>
      </w:r>
      <w:r w:rsidR="009E0B8F">
        <w:tab/>
      </w:r>
      <w:r w:rsidR="009E0B8F">
        <w:tab/>
      </w:r>
      <w:r w:rsidR="001F5C31">
        <w:tab/>
      </w:r>
      <w:r w:rsidR="009E0B8F">
        <w:tab/>
      </w:r>
      <m:oMath>
        <m:r>
          <w:rPr>
            <w:rFonts w:ascii="Cambria Math" w:hAnsi="Cambria Math"/>
          </w:rPr>
          <m:t>W=Fd</m:t>
        </m:r>
      </m:oMath>
      <w:r w:rsidR="009E0B8F">
        <w:tab/>
      </w:r>
      <w:r w:rsidR="009E0B8F">
        <w:tab/>
        <w:t>(Work)</w:t>
      </w:r>
    </w:p>
    <w:p w14:paraId="5838C83D" w14:textId="219D1B92" w:rsidR="00423780" w:rsidRDefault="0042378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W=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=mg</m:t>
        </m:r>
      </m:oMath>
      <w:r>
        <w:t xml:space="preserve"> </w:t>
      </w:r>
      <w:r>
        <w:tab/>
        <w:t>(Weight)</w:t>
      </w:r>
      <w:r w:rsidR="009E0B8F">
        <w:tab/>
      </w:r>
      <w:r w:rsidR="009E0B8F">
        <w:tab/>
      </w:r>
      <w:r w:rsidR="001F5C31">
        <w:tab/>
      </w:r>
      <w:r w:rsidR="009E0B8F">
        <w:tab/>
      </w:r>
      <m:oMath>
        <m:r>
          <w:rPr>
            <w:rFonts w:ascii="Cambria Math" w:hAnsi="Cambria Math"/>
          </w:rPr>
          <m:t>KE=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E0B8F">
        <w:tab/>
      </w:r>
      <w:r w:rsidR="009E0B8F">
        <w:tab/>
        <w:t xml:space="preserve">(Kinetic Energy) </w:t>
      </w:r>
    </w:p>
    <w:p w14:paraId="1566A0D5" w14:textId="23377161" w:rsidR="00423780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sp</m:t>
            </m:r>
          </m:sub>
        </m:sSub>
        <m:r>
          <w:rPr>
            <w:rFonts w:ascii="Cambria Math" w:hAnsi="Cambria Math"/>
          </w:rPr>
          <m:t>=-kx</m:t>
        </m:r>
      </m:oMath>
      <w:r w:rsidR="00423780">
        <w:tab/>
      </w:r>
      <w:r w:rsidR="0027783E">
        <w:tab/>
      </w:r>
      <w:r w:rsidR="00423780">
        <w:t>(Hooke’s Law)</w:t>
      </w:r>
      <w:r w:rsidR="009E0B8F">
        <w:tab/>
      </w:r>
      <w:r w:rsidR="009E0B8F">
        <w:tab/>
      </w:r>
      <w:r w:rsidR="001F5C31">
        <w:tab/>
      </w:r>
      <w:r w:rsidR="009E0B8F">
        <w:tab/>
      </w:r>
      <m:oMath>
        <m:r>
          <w:rPr>
            <w:rFonts w:ascii="Cambria Math" w:hAnsi="Cambria Math"/>
          </w:rPr>
          <m:t>PE=U=mgh</m:t>
        </m:r>
      </m:oMath>
      <w:r w:rsidR="009E0B8F">
        <w:t xml:space="preserve"> </w:t>
      </w:r>
      <w:r w:rsidR="009E0B8F">
        <w:tab/>
        <w:t>(Potential Energy)</w:t>
      </w:r>
    </w:p>
    <w:p w14:paraId="1D34C899" w14:textId="210558B4" w:rsidR="00423780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cir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="0027783E">
        <w:t xml:space="preserve"> </w:t>
      </w:r>
      <w:r w:rsidR="0027783E">
        <w:tab/>
      </w:r>
      <w:r w:rsidR="0027783E">
        <w:tab/>
        <w:t>(Circular Motion)</w:t>
      </w:r>
      <w:r w:rsidR="009E0B8F">
        <w:tab/>
      </w:r>
      <w:r w:rsidR="001F5C31">
        <w:tab/>
      </w:r>
      <w:r w:rsidR="009E0B8F">
        <w:tab/>
      </w:r>
      <w:r w:rsidR="009E0B8F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5D272C">
        <w:tab/>
      </w:r>
      <w:r w:rsidR="005D272C">
        <w:tab/>
        <w:t xml:space="preserve">(Spring Energy) </w:t>
      </w:r>
    </w:p>
    <w:p w14:paraId="0D00586C" w14:textId="63F342B0" w:rsidR="0027783E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7783E">
        <w:tab/>
      </w:r>
      <w:r w:rsidR="0027783E">
        <w:tab/>
        <w:t>(Static Friction)</w:t>
      </w:r>
      <w:r w:rsidR="005D272C">
        <w:tab/>
      </w:r>
      <w:r w:rsidR="005D272C">
        <w:tab/>
      </w:r>
      <w:r w:rsidR="001F5C31">
        <w:tab/>
      </w:r>
      <w:r w:rsidR="005D272C">
        <w:tab/>
      </w:r>
      <m:oMath>
        <m:r>
          <w:rPr>
            <w:rFonts w:ascii="Cambria Math" w:hAnsi="Cambria Math"/>
          </w:rPr>
          <m:t>Q=mc∆T</m:t>
        </m:r>
      </m:oMath>
      <w:r w:rsidR="005D272C">
        <w:tab/>
      </w:r>
      <w:r w:rsidR="005D272C">
        <w:tab/>
        <w:t xml:space="preserve">(Thermal Energy) </w:t>
      </w:r>
    </w:p>
    <w:p w14:paraId="614CDB9C" w14:textId="6528A949" w:rsidR="0027783E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7783E">
        <w:tab/>
      </w:r>
      <w:r w:rsidR="0027783E">
        <w:tab/>
        <w:t xml:space="preserve">(Kinetic Friction) </w:t>
      </w:r>
      <w:r w:rsidR="001F5C31">
        <w:tab/>
      </w:r>
    </w:p>
    <w:p w14:paraId="48D036E2" w14:textId="77777777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491EDF8B" w14:textId="77777777" w:rsidR="00B41CAE" w:rsidRDefault="00B41CA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19EAB65C" w14:textId="77777777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5C62AE61" w14:textId="06524CBB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 w:rsidRPr="00970AD5">
        <w:rPr>
          <w:u w:val="single"/>
        </w:rPr>
        <w:t>-Gravitation Equations</w:t>
      </w:r>
      <w:r w:rsidR="00B659DC">
        <w:tab/>
      </w:r>
      <w:r w:rsidR="00B659DC">
        <w:tab/>
      </w:r>
      <w:r w:rsidR="001F5C31">
        <w:tab/>
      </w:r>
      <w:r w:rsidR="00B659DC">
        <w:tab/>
      </w:r>
      <w:r w:rsidR="00B659DC" w:rsidRPr="00B659DC">
        <w:rPr>
          <w:u w:val="single"/>
        </w:rPr>
        <w:t>-Momentum Equations</w:t>
      </w:r>
      <w:r>
        <w:tab/>
      </w:r>
    </w:p>
    <w:p w14:paraId="049637B0" w14:textId="77777777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11E310BD" w14:textId="1E565FE7" w:rsidR="00970AD5" w:rsidRDefault="00970AD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</w:t>
      </w:r>
      <w:r>
        <w:tab/>
      </w:r>
      <w:r>
        <w:tab/>
        <w:t>(Gravitational Force)</w:t>
      </w:r>
      <w:r w:rsidR="00B659DC">
        <w:tab/>
      </w:r>
      <w:r w:rsidR="00B659DC">
        <w:tab/>
      </w:r>
      <w:r w:rsidR="001F5C31">
        <w:tab/>
      </w:r>
      <w:r w:rsidR="00B659DC">
        <w:tab/>
      </w:r>
      <m:oMath>
        <m:r>
          <w:rPr>
            <w:rFonts w:ascii="Cambria Math" w:hAnsi="Cambria Math"/>
          </w:rPr>
          <m:t>P=mV</m:t>
        </m:r>
      </m:oMath>
    </w:p>
    <w:p w14:paraId="3836F01F" w14:textId="72A9DCB5" w:rsidR="00970AD5" w:rsidRDefault="00970AD5" w:rsidP="00707D35">
      <w:pPr>
        <w:tabs>
          <w:tab w:val="left" w:pos="720"/>
          <w:tab w:val="left" w:pos="1440"/>
          <w:tab w:val="left" w:pos="2160"/>
          <w:tab w:val="center" w:pos="4815"/>
        </w:tabs>
        <w:ind w:right="-1260"/>
      </w:pP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 xml:space="preserve"> ;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;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2πr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C074C8">
        <w:tab/>
      </w:r>
      <w:r w:rsidR="00C074C8">
        <w:tab/>
      </w:r>
      <w:r w:rsidR="001F5C31">
        <w:tab/>
      </w:r>
      <w:r w:rsidR="00C074C8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1i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2i</m:t>
            </m:r>
          </m:sub>
        </m:sSub>
        <m: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707D35">
        <w:t xml:space="preserve"> </w:t>
      </w:r>
      <w:r w:rsidR="00707D35">
        <w:tab/>
        <w:t>(Inelastic)</w:t>
      </w:r>
    </w:p>
    <w:p w14:paraId="2DD9F9B4" w14:textId="79850A01" w:rsidR="00970AD5" w:rsidRDefault="00970AD5" w:rsidP="00707D35">
      <w:pPr>
        <w:tabs>
          <w:tab w:val="left" w:pos="720"/>
          <w:tab w:val="left" w:pos="1440"/>
          <w:tab w:val="left" w:pos="2160"/>
          <w:tab w:val="center" w:pos="4815"/>
        </w:tabs>
        <w:ind w:right="-900"/>
      </w:pPr>
      <m:oMath>
        <m:r>
          <w:rPr>
            <w:rFonts w:ascii="Cambria Math" w:hAnsi="Cambria Math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GM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rad>
      </m:oMath>
      <w:r>
        <w:tab/>
      </w:r>
      <w:r>
        <w:tab/>
        <w:t xml:space="preserve">(Circular Orbit) </w:t>
      </w:r>
      <w:r w:rsidR="00707D35">
        <w:tab/>
      </w:r>
      <w:r w:rsidR="00707D35">
        <w:tab/>
      </w:r>
      <w:r w:rsidR="001F5C31">
        <w:tab/>
      </w:r>
      <w:r w:rsidR="00707D35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1i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1f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2f</m:t>
            </m:r>
          </m:sub>
        </m:sSub>
      </m:oMath>
      <w:r w:rsidR="00707D35">
        <w:tab/>
        <w:t>(Elastic)</w:t>
      </w:r>
    </w:p>
    <w:p w14:paraId="00F0A126" w14:textId="17DC5984" w:rsidR="00970AD5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esc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2GM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rad>
      </m:oMath>
      <w:r w:rsidR="00B659DC">
        <w:tab/>
      </w:r>
      <w:r w:rsidR="00B659DC">
        <w:tab/>
        <w:t xml:space="preserve">(Escape Velocity)  </w:t>
      </w:r>
    </w:p>
    <w:p w14:paraId="042387DA" w14:textId="77777777" w:rsidR="00707D35" w:rsidRDefault="00707D35" w:rsidP="00707D35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U=-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GMm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ab/>
      </w:r>
      <w:r>
        <w:tab/>
        <w:t>(Gravitational Potential Energy)</w:t>
      </w:r>
    </w:p>
    <w:p w14:paraId="621F592F" w14:textId="77777777" w:rsidR="00707D35" w:rsidRDefault="00707D35" w:rsidP="00707D35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4072AF03" w14:textId="77777777" w:rsidR="00B41CAE" w:rsidRDefault="00B41CA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0AB0E5ED" w14:textId="77777777" w:rsidR="00B41CAE" w:rsidRDefault="00B41CAE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67AD599B" w14:textId="7FDDCB1C" w:rsidR="00707D35" w:rsidRPr="00B41CAE" w:rsidRDefault="00707D3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 w:rsidRPr="00707D35">
        <w:rPr>
          <w:u w:val="single"/>
        </w:rPr>
        <w:t>-Rotational Motion Equations</w:t>
      </w:r>
      <w:r w:rsidR="00B41CAE">
        <w:tab/>
      </w:r>
      <w:r w:rsidR="00B41CAE">
        <w:tab/>
      </w:r>
      <w:r w:rsidR="001F5C31">
        <w:tab/>
      </w:r>
      <w:r w:rsidR="00B41CAE">
        <w:tab/>
      </w:r>
      <w:r w:rsidR="00B41CAE" w:rsidRPr="00B41CAE">
        <w:rPr>
          <w:u w:val="single"/>
        </w:rPr>
        <w:t>-Torque Equations</w:t>
      </w:r>
    </w:p>
    <w:p w14:paraId="1E87BF5A" w14:textId="77777777" w:rsidR="00707D35" w:rsidRDefault="00707D3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58C4B2F1" w14:textId="7AC5F006" w:rsidR="00707D35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ω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+ω)</m:t>
        </m:r>
      </m:oMath>
      <w:r w:rsidR="00707D35">
        <w:t xml:space="preserve"> ; </w:t>
      </w:r>
      <m:oMath>
        <m:r>
          <w:rPr>
            <w:rFonts w:ascii="Cambria Math" w:hAnsi="Cambria Math"/>
          </w:rPr>
          <m:t>V=ωr</m:t>
        </m:r>
      </m:oMath>
      <w:r w:rsidR="00707D35">
        <w:t xml:space="preserve"> ; </w:t>
      </w:r>
      <m:oMath>
        <m:r>
          <w:rPr>
            <w:rFonts w:ascii="Cambria Math" w:hAnsi="Cambria Math"/>
          </w:rPr>
          <m:t>a=αr</m:t>
        </m:r>
      </m:oMath>
      <w:r w:rsidR="00B41CAE">
        <w:tab/>
      </w:r>
      <w:r w:rsidR="001F5C31">
        <w:tab/>
      </w:r>
      <w:r w:rsidR="00B41CAE">
        <w:tab/>
      </w:r>
      <w:r w:rsidR="00B41CAE">
        <w:tab/>
      </w:r>
      <m:oMath>
        <m:r>
          <w:rPr>
            <w:rFonts w:ascii="Cambria Math" w:hAnsi="Cambria Math"/>
          </w:rPr>
          <m:t>τ=</m:t>
        </m:r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r</m:t>
                </m:r>
              </m:e>
            </m:d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</m:e>
            </m:d>
          </m:e>
        </m:box>
        <m:r>
          <w:rPr>
            <w:rFonts w:ascii="Cambria Math" w:hAnsi="Cambria Math"/>
          </w:rPr>
          <m:t>sinθ</m:t>
        </m:r>
      </m:oMath>
    </w:p>
    <w:p w14:paraId="280AB8CB" w14:textId="169603F4" w:rsidR="00707D35" w:rsidRDefault="00707D3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ω=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+αt</m:t>
        </m:r>
      </m:oMath>
      <w:r>
        <w:tab/>
      </w:r>
      <w:r>
        <w:tab/>
        <w:t xml:space="preserve">         </w:t>
      </w:r>
      <m:oMath>
        <m:r>
          <w:rPr>
            <w:rFonts w:ascii="Cambria Math" w:hAnsi="Cambria Math"/>
          </w:rPr>
          <m:t>←</m:t>
        </m:r>
      </m:oMath>
      <w:r>
        <w:t xml:space="preserve"> </w:t>
      </w:r>
      <w:r w:rsidRPr="00707D35">
        <w:rPr>
          <w:b/>
        </w:rPr>
        <w:t xml:space="preserve">no </w:t>
      </w:r>
      <m:oMath>
        <m:r>
          <m:rPr>
            <m:sty m:val="bi"/>
          </m:rPr>
          <w:rPr>
            <w:rFonts w:ascii="Cambria Math" w:hAnsi="Cambria Math"/>
          </w:rPr>
          <m:t>θ</m:t>
        </m:r>
      </m:oMath>
      <w:r>
        <w:t xml:space="preserve"> </w:t>
      </w:r>
      <w:r w:rsidR="00B41CAE">
        <w:tab/>
      </w:r>
      <w:r w:rsidR="001F5C31">
        <w:tab/>
      </w:r>
      <w:r w:rsidR="00B41CAE">
        <w:tab/>
      </w:r>
      <w:r w:rsidR="00B41CAE">
        <w:tab/>
      </w:r>
      <m:oMath>
        <m:r>
          <w:rPr>
            <w:rFonts w:ascii="Cambria Math" w:hAnsi="Cambria Math"/>
          </w:rPr>
          <m:t>τ=Iα</m:t>
        </m:r>
      </m:oMath>
      <w:r w:rsidR="00B41CAE">
        <w:t xml:space="preserve"> </w:t>
      </w:r>
      <w:r w:rsidR="00B41CAE">
        <w:tab/>
      </w:r>
      <w:r w:rsidR="00D66946">
        <w:t xml:space="preserve"> </w:t>
      </w:r>
      <w:r w:rsidR="00B41CAE">
        <w:t>(for I-values look at p.163)</w:t>
      </w:r>
    </w:p>
    <w:p w14:paraId="57549CD6" w14:textId="14225F2A" w:rsidR="00707D35" w:rsidRDefault="00707D35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m:oMath>
        <m:r>
          <w:rPr>
            <w:rFonts w:ascii="Cambria Math" w:hAnsi="Cambria Math"/>
          </w:rPr>
          <m:t>θ=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α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       </w:t>
      </w:r>
      <m:oMath>
        <m:r>
          <w:rPr>
            <w:rFonts w:ascii="Cambria Math" w:hAnsi="Cambria Math"/>
          </w:rPr>
          <m:t>←</m:t>
        </m:r>
      </m:oMath>
      <w:r w:rsidRPr="00707D35">
        <w:rPr>
          <w:b/>
        </w:rPr>
        <w:t xml:space="preserve"> no </w:t>
      </w:r>
      <m:oMath>
        <m:r>
          <m:rPr>
            <m:sty m:val="bi"/>
          </m:rPr>
          <w:rPr>
            <w:rFonts w:ascii="Cambria Math" w:hAnsi="Cambria Math"/>
          </w:rPr>
          <m:t>ω</m:t>
        </m:r>
      </m:oMath>
      <w:r w:rsidR="00B41CAE">
        <w:rPr>
          <w:b/>
        </w:rPr>
        <w:tab/>
      </w:r>
      <w:r w:rsidR="001F5C31">
        <w:rPr>
          <w:b/>
        </w:rPr>
        <w:tab/>
      </w:r>
      <w:r w:rsidR="00B41CAE">
        <w:rPr>
          <w:b/>
        </w:rPr>
        <w:tab/>
      </w:r>
      <w:r w:rsidR="00B41CAE"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KE</m:t>
            </m:r>
          </m:e>
          <m:sub>
            <m:r>
              <w:rPr>
                <w:rFonts w:ascii="Cambria Math" w:hAnsi="Cambria Math"/>
              </w:rPr>
              <m:t>rot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66946">
        <w:t xml:space="preserve"> (Rotational Kinetic Energy)</w:t>
      </w:r>
    </w:p>
    <w:p w14:paraId="47D2F313" w14:textId="4D2EFD36" w:rsidR="00707D35" w:rsidRDefault="00000000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+2α(θ-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707D35">
        <w:t xml:space="preserve">      </w:t>
      </w:r>
      <m:oMath>
        <m:r>
          <w:rPr>
            <w:rFonts w:ascii="Cambria Math" w:hAnsi="Cambria Math"/>
          </w:rPr>
          <m:t>←</m:t>
        </m:r>
      </m:oMath>
      <w:r w:rsidR="00707D35">
        <w:t xml:space="preserve"> </w:t>
      </w:r>
      <w:r w:rsidR="00707D35" w:rsidRPr="00707D35">
        <w:rPr>
          <w:b/>
        </w:rPr>
        <w:t>no t</w:t>
      </w:r>
    </w:p>
    <w:p w14:paraId="622F32B7" w14:textId="77777777" w:rsidR="00D66946" w:rsidRDefault="00D66946" w:rsidP="00733254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0F5856A4" w14:textId="1531C18D" w:rsidR="00DB3C58" w:rsidRPr="001F5C31" w:rsidRDefault="00DB3C58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 w:rsidRPr="00DB3C58">
        <w:rPr>
          <w:u w:val="single"/>
        </w:rPr>
        <w:lastRenderedPageBreak/>
        <w:t>-Oscillatory Motion Equations</w:t>
      </w:r>
      <w:r w:rsidR="001F5C31" w:rsidRPr="001F5C31">
        <w:tab/>
      </w:r>
      <w:r w:rsidR="001F5C31" w:rsidRPr="001F5C31">
        <w:tab/>
      </w:r>
      <w:r w:rsidR="001F5C31" w:rsidRPr="001F5C31">
        <w:tab/>
      </w:r>
      <w:r w:rsidR="001F5C31" w:rsidRPr="001F5C31">
        <w:tab/>
      </w:r>
      <w:r w:rsidR="00B750CE" w:rsidRPr="007A5FD4">
        <w:rPr>
          <w:u w:val="single"/>
        </w:rPr>
        <w:t>-Thermodynamics Equations</w:t>
      </w:r>
    </w:p>
    <w:p w14:paraId="422CD684" w14:textId="77777777" w:rsidR="001F5C31" w:rsidRDefault="001F5C31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u w:val="single"/>
        </w:rPr>
      </w:pPr>
    </w:p>
    <w:p w14:paraId="4B00941D" w14:textId="42ADC006" w:rsidR="00DB3C58" w:rsidRDefault="00DB3C58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t xml:space="preserve"> ; </w:t>
      </w:r>
      <m:oMath>
        <m:r>
          <w:rPr>
            <w:rFonts w:ascii="Cambria Math" w:hAnsi="Cambria Math"/>
          </w:rPr>
          <m:t>=2πf=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t xml:space="preserve"> ; </w:t>
      </w:r>
      <m:oMath>
        <m:r>
          <w:rPr>
            <w:rFonts w:ascii="Cambria Math" w:hAnsi="Cambria Math"/>
          </w:rPr>
          <m:t>ω=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</m:den>
            </m:f>
          </m:e>
        </m:rad>
      </m:oMath>
      <w:r w:rsidR="001F5C31">
        <w:tab/>
      </w:r>
      <w:r w:rsidR="001F5C31">
        <w:tab/>
      </w:r>
      <w:r w:rsidR="001F5C31">
        <w:tab/>
      </w:r>
      <w:r w:rsidR="001F5C31">
        <w:tab/>
      </w:r>
      <m:oMath>
        <m:r>
          <w:rPr>
            <w:rFonts w:ascii="Cambria Math" w:hAnsi="Cambria Math"/>
          </w:rPr>
          <m:t>Q=mc∆T</m:t>
        </m:r>
      </m:oMath>
      <w:r w:rsidR="00B750CE">
        <w:tab/>
        <w:t>(for more info look at p.268)</w:t>
      </w:r>
    </w:p>
    <w:p w14:paraId="1411F9EB" w14:textId="2DCBD789" w:rsidR="00DB3C58" w:rsidRDefault="00DB3C58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=Acos(ωt+ϕ)</m:t>
        </m:r>
      </m:oMath>
      <w:r>
        <w:t xml:space="preserve">              (Simple Harmonic Motion)</w:t>
      </w:r>
      <w:r w:rsidR="001F5C31">
        <w:tab/>
      </w:r>
      <w:r w:rsidR="001F5C31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-273.15</m:t>
        </m:r>
      </m:oMath>
      <w:r w:rsidR="00B750CE">
        <w:tab/>
        <w:t>(Kelvin to Celsius)</w:t>
      </w:r>
    </w:p>
    <w:p w14:paraId="65694003" w14:textId="516BBF11" w:rsidR="00DB3C58" w:rsidRPr="001F5C31" w:rsidRDefault="00DB3C58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=-ωAsin(ωt)</m:t>
        </m:r>
      </m:oMath>
      <w:r w:rsidR="001F5C31">
        <w:tab/>
      </w:r>
      <w:r w:rsidR="001F5C31">
        <w:tab/>
      </w:r>
      <w:r w:rsidR="001F5C31">
        <w:tab/>
      </w:r>
      <w:r w:rsidR="001F5C31">
        <w:tab/>
      </w:r>
      <w:r w:rsidR="001F5C31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+32</m:t>
        </m:r>
      </m:oMath>
      <w:r w:rsidR="00B750CE">
        <w:tab/>
        <w:t>(Celsius to Fahrenheit)</w:t>
      </w:r>
    </w:p>
    <w:p w14:paraId="6E671199" w14:textId="71C357F3" w:rsidR="00B750CE" w:rsidRDefault="00DB3C58" w:rsidP="00B750CE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ω=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g</m:t>
                </m:r>
              </m:num>
              <m:den>
                <m:r>
                  <w:rPr>
                    <w:rFonts w:ascii="Cambria Math" w:hAnsi="Cambria Math"/>
                  </w:rPr>
                  <m:t>L</m:t>
                </m:r>
              </m:den>
            </m:f>
          </m:e>
        </m:rad>
      </m:oMath>
      <w:r>
        <w:tab/>
      </w:r>
      <w:r>
        <w:tab/>
        <w:t xml:space="preserve">              (Simple Pendulum)</w:t>
      </w:r>
      <w:r w:rsidR="00B750CE">
        <w:t xml:space="preserve">   </w:t>
      </w:r>
      <w:r w:rsidR="00B750CE">
        <w:tab/>
      </w:r>
      <w:r w:rsidR="00B750CE">
        <w:tab/>
      </w:r>
      <m:oMath>
        <m:r>
          <w:rPr>
            <w:rFonts w:ascii="Cambria Math" w:hAnsi="Cambria Math"/>
          </w:rPr>
          <m:t>PV=nRT=NkT</m:t>
        </m:r>
      </m:oMath>
      <w:r w:rsidR="00B750CE">
        <w:tab/>
        <w:t>(Ideal Gas Law)</w:t>
      </w:r>
    </w:p>
    <w:p w14:paraId="702687D3" w14:textId="77777777" w:rsidR="00B750CE" w:rsidRPr="007729A0" w:rsidRDefault="00B750CE" w:rsidP="00B750CE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Q=mL</m:t>
        </m:r>
      </m:oMath>
      <w:r>
        <w:tab/>
      </w:r>
      <w:r>
        <w:tab/>
        <w:t>(Heat of Transform.)</w:t>
      </w:r>
    </w:p>
    <w:p w14:paraId="0C5CADC3" w14:textId="6E11E7F5" w:rsidR="00DB3C58" w:rsidRDefault="00DB3C58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113DE28B" w14:textId="77777777" w:rsidR="007A5FD4" w:rsidRDefault="007A5FD4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0E28A712" w14:textId="1EFC3499" w:rsidR="007A5FD4" w:rsidRPr="00B750CE" w:rsidRDefault="007A5FD4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u w:val="single"/>
        </w:rPr>
      </w:pPr>
      <w:r w:rsidRPr="007A5FD4">
        <w:rPr>
          <w:u w:val="single"/>
        </w:rPr>
        <w:t>-Fluid Motion Equations</w:t>
      </w:r>
      <w:r w:rsidR="001F5C31" w:rsidRPr="001F5C31">
        <w:tab/>
      </w:r>
      <w:r w:rsidR="001F5C31" w:rsidRPr="001F5C31">
        <w:tab/>
      </w:r>
      <w:r w:rsidR="001F5C31" w:rsidRPr="001F5C31">
        <w:tab/>
      </w:r>
      <w:r w:rsidR="001F5C31" w:rsidRPr="001F5C31">
        <w:tab/>
      </w:r>
      <w:r w:rsidR="00B750CE" w:rsidRPr="00DB3C58">
        <w:rPr>
          <w:u w:val="single"/>
        </w:rPr>
        <w:t>-Wave Motion Equations</w:t>
      </w:r>
    </w:p>
    <w:p w14:paraId="489E1656" w14:textId="77777777" w:rsidR="007A5FD4" w:rsidRDefault="007A5FD4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1FC589CE" w14:textId="3FB6AFE1" w:rsidR="007A5FD4" w:rsidRDefault="007A5FD4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tab/>
      </w:r>
      <w:r>
        <w:tab/>
        <w:t>(Pressure)</w:t>
      </w:r>
      <w:r w:rsidR="001F5C31">
        <w:tab/>
      </w:r>
      <w:r w:rsidR="001F5C31">
        <w:tab/>
      </w:r>
      <w:r w:rsidR="001F5C31">
        <w:tab/>
      </w:r>
      <w:r w:rsidR="001F5C31">
        <w:tab/>
      </w:r>
      <m:oMath>
        <m:r>
          <w:rPr>
            <w:rFonts w:ascii="Cambria Math" w:hAnsi="Cambria Math"/>
          </w:rPr>
          <m:t>V=λf=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 w:rsidR="00B750CE">
        <w:t xml:space="preserve"> ;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ω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</w:p>
    <w:p w14:paraId="2D17C043" w14:textId="1F97D01E" w:rsidR="007A5FD4" w:rsidRPr="006F10EF" w:rsidRDefault="007A5FD4" w:rsidP="007729A0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r>
          <w:rPr>
            <w:rFonts w:ascii="Cambria Math" w:hAnsi="Cambria Math"/>
          </w:rPr>
          <m:t>P=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+ρgh</m:t>
        </m:r>
      </m:oMath>
      <w:r w:rsidR="006F10EF">
        <w:tab/>
      </w:r>
      <w:r w:rsidR="006F10EF">
        <w:tab/>
      </w:r>
      <w:r w:rsidR="006F10EF">
        <w:tab/>
      </w:r>
      <w:r w:rsidR="006F10EF">
        <w:tab/>
      </w:r>
      <w:r w:rsidR="006F10EF">
        <w:tab/>
      </w:r>
      <w:r w:rsidR="006F10EF">
        <w:tab/>
      </w:r>
      <m:oMath>
        <m:r>
          <w:rPr>
            <w:rFonts w:ascii="Cambria Math" w:hAns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</m:oMath>
      <w:r w:rsidR="00B750CE">
        <w:tab/>
      </w:r>
      <w:r w:rsidR="00B750CE">
        <w:tab/>
      </w:r>
      <w:r w:rsidR="00B750CE">
        <w:tab/>
        <w:t xml:space="preserve">           (Wave Number)</w:t>
      </w:r>
    </w:p>
    <w:p w14:paraId="1F684823" w14:textId="0BE1BDC0" w:rsidR="006F10EF" w:rsidRDefault="00000000" w:rsidP="006F10EF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ρ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+ρg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ρ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+ρg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6F10EF">
        <w:t xml:space="preserve"> </w:t>
      </w:r>
      <w:r w:rsidR="006F10EF">
        <w:tab/>
      </w:r>
      <w:r w:rsidR="006F10EF">
        <w:tab/>
      </w:r>
      <w:r w:rsidR="006F10EF">
        <w:tab/>
      </w:r>
      <w:r w:rsidR="006F10EF">
        <w:tab/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w:rPr>
            <w:rFonts w:ascii="Cambria Math" w:hAnsi="Cambria Math"/>
          </w:rPr>
          <m:t>=Acos(kx±ωt)</m:t>
        </m:r>
      </m:oMath>
      <w:r w:rsidR="00B750CE">
        <w:t xml:space="preserve">    (Sinusoidal Wave)</w:t>
      </w:r>
    </w:p>
    <w:p w14:paraId="1DD6EF9C" w14:textId="77777777" w:rsidR="00E112AB" w:rsidRDefault="006F10EF" w:rsidP="00E112AB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>
        <w:tab/>
      </w:r>
      <w:r>
        <w:tab/>
      </w:r>
      <w:r>
        <w:tab/>
      </w:r>
      <w:r>
        <w:tab/>
      </w:r>
    </w:p>
    <w:p w14:paraId="608475AE" w14:textId="59B3081D" w:rsidR="00EC3657" w:rsidRDefault="006F10EF" w:rsidP="00E112AB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7848" w:type="dxa"/>
        <w:jc w:val="center"/>
        <w:tblLayout w:type="fixed"/>
        <w:tblLook w:val="04A0" w:firstRow="1" w:lastRow="0" w:firstColumn="1" w:lastColumn="0" w:noHBand="0" w:noVBand="1"/>
      </w:tblPr>
      <w:tblGrid>
        <w:gridCol w:w="2808"/>
        <w:gridCol w:w="990"/>
        <w:gridCol w:w="1440"/>
        <w:gridCol w:w="1098"/>
        <w:gridCol w:w="1512"/>
      </w:tblGrid>
      <w:tr w:rsidR="003536C7" w14:paraId="45A7C31F" w14:textId="77777777" w:rsidTr="00E112AB">
        <w:trPr>
          <w:trHeight w:val="576"/>
          <w:jc w:val="center"/>
        </w:trPr>
        <w:tc>
          <w:tcPr>
            <w:tcW w:w="2808" w:type="dxa"/>
            <w:vAlign w:val="center"/>
          </w:tcPr>
          <w:p w14:paraId="54C13850" w14:textId="77777777" w:rsidR="003536C7" w:rsidRDefault="003536C7" w:rsidP="003536C7">
            <w:pPr>
              <w:jc w:val="center"/>
            </w:pPr>
            <w:r>
              <w:t>Constant</w:t>
            </w:r>
          </w:p>
        </w:tc>
        <w:tc>
          <w:tcPr>
            <w:tcW w:w="990" w:type="dxa"/>
            <w:vAlign w:val="center"/>
          </w:tcPr>
          <w:p w14:paraId="139A2DDB" w14:textId="77777777" w:rsidR="003536C7" w:rsidRDefault="003536C7" w:rsidP="003536C7">
            <w:pPr>
              <w:jc w:val="center"/>
            </w:pPr>
            <w:r>
              <w:t>Symbol</w:t>
            </w:r>
          </w:p>
        </w:tc>
        <w:tc>
          <w:tcPr>
            <w:tcW w:w="1440" w:type="dxa"/>
            <w:vAlign w:val="center"/>
          </w:tcPr>
          <w:p w14:paraId="1CDDE767" w14:textId="77777777" w:rsidR="003536C7" w:rsidRDefault="003536C7" w:rsidP="003536C7">
            <w:pPr>
              <w:jc w:val="center"/>
            </w:pPr>
            <w:r>
              <w:t>Value</w:t>
            </w:r>
          </w:p>
        </w:tc>
        <w:tc>
          <w:tcPr>
            <w:tcW w:w="1098" w:type="dxa"/>
            <w:vAlign w:val="center"/>
          </w:tcPr>
          <w:p w14:paraId="080320C8" w14:textId="77777777" w:rsidR="003536C7" w:rsidRDefault="003536C7" w:rsidP="003536C7">
            <w:pPr>
              <w:jc w:val="center"/>
            </w:pPr>
            <w:r>
              <w:t>Units</w:t>
            </w:r>
          </w:p>
        </w:tc>
        <w:tc>
          <w:tcPr>
            <w:tcW w:w="1512" w:type="dxa"/>
            <w:vAlign w:val="center"/>
          </w:tcPr>
          <w:p w14:paraId="7B0D3B45" w14:textId="77777777" w:rsidR="003536C7" w:rsidRDefault="003536C7" w:rsidP="003536C7">
            <w:pPr>
              <w:jc w:val="center"/>
            </w:pPr>
            <w:r>
              <w:t>Alternative</w:t>
            </w:r>
          </w:p>
        </w:tc>
      </w:tr>
      <w:tr w:rsidR="003536C7" w14:paraId="5F253167" w14:textId="77777777" w:rsidTr="00E112AB">
        <w:trPr>
          <w:trHeight w:val="576"/>
          <w:jc w:val="center"/>
        </w:trPr>
        <w:tc>
          <w:tcPr>
            <w:tcW w:w="2808" w:type="dxa"/>
            <w:vAlign w:val="center"/>
          </w:tcPr>
          <w:p w14:paraId="4FF55C3F" w14:textId="77777777" w:rsidR="003536C7" w:rsidRDefault="003536C7" w:rsidP="003536C7">
            <w:pPr>
              <w:jc w:val="center"/>
            </w:pPr>
            <w:r>
              <w:t>Speed of Light</w:t>
            </w:r>
          </w:p>
        </w:tc>
        <w:tc>
          <w:tcPr>
            <w:tcW w:w="990" w:type="dxa"/>
            <w:vAlign w:val="center"/>
          </w:tcPr>
          <w:p w14:paraId="12E0AA84" w14:textId="77777777" w:rsidR="003536C7" w:rsidRDefault="003536C7" w:rsidP="003536C7">
            <w:pPr>
              <w:jc w:val="center"/>
            </w:pPr>
            <w:r>
              <w:t>c</w:t>
            </w:r>
          </w:p>
        </w:tc>
        <w:tc>
          <w:tcPr>
            <w:tcW w:w="1440" w:type="dxa"/>
            <w:vAlign w:val="center"/>
          </w:tcPr>
          <w:p w14:paraId="4FFA4452" w14:textId="77777777" w:rsidR="003536C7" w:rsidRPr="000B45D3" w:rsidRDefault="003536C7" w:rsidP="003536C7">
            <w:pPr>
              <w:jc w:val="center"/>
              <w:rPr>
                <w:vertAlign w:val="superscript"/>
              </w:rPr>
            </w:pPr>
            <w:r>
              <w:t>3.00x10</w:t>
            </w:r>
            <w:r>
              <w:rPr>
                <w:vertAlign w:val="superscript"/>
              </w:rPr>
              <w:t>8</w:t>
            </w:r>
          </w:p>
        </w:tc>
        <w:tc>
          <w:tcPr>
            <w:tcW w:w="1098" w:type="dxa"/>
            <w:vAlign w:val="center"/>
          </w:tcPr>
          <w:p w14:paraId="4F1BEABC" w14:textId="77777777" w:rsidR="003536C7" w:rsidRDefault="00000000" w:rsidP="003536C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1512" w:type="dxa"/>
            <w:vAlign w:val="center"/>
          </w:tcPr>
          <w:p w14:paraId="7D090C2E" w14:textId="77777777" w:rsidR="003536C7" w:rsidRPr="008C56A0" w:rsidRDefault="003536C7" w:rsidP="003536C7">
            <w:pPr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--------------</w:t>
            </w:r>
          </w:p>
        </w:tc>
      </w:tr>
      <w:tr w:rsidR="003536C7" w14:paraId="66FF1F33" w14:textId="77777777" w:rsidTr="00E112AB">
        <w:trPr>
          <w:trHeight w:val="576"/>
          <w:jc w:val="center"/>
        </w:trPr>
        <w:tc>
          <w:tcPr>
            <w:tcW w:w="2808" w:type="dxa"/>
            <w:vAlign w:val="center"/>
          </w:tcPr>
          <w:p w14:paraId="30E51D74" w14:textId="77777777" w:rsidR="003536C7" w:rsidRDefault="003536C7" w:rsidP="003536C7">
            <w:pPr>
              <w:jc w:val="center"/>
            </w:pPr>
            <w:r>
              <w:t>Gravitational Constant</w:t>
            </w:r>
          </w:p>
        </w:tc>
        <w:tc>
          <w:tcPr>
            <w:tcW w:w="990" w:type="dxa"/>
            <w:vAlign w:val="center"/>
          </w:tcPr>
          <w:p w14:paraId="60A7A73B" w14:textId="77777777" w:rsidR="003536C7" w:rsidRDefault="003536C7" w:rsidP="003536C7">
            <w:pPr>
              <w:jc w:val="center"/>
            </w:pPr>
            <w:r>
              <w:t>G</w:t>
            </w:r>
          </w:p>
        </w:tc>
        <w:tc>
          <w:tcPr>
            <w:tcW w:w="1440" w:type="dxa"/>
            <w:vAlign w:val="center"/>
          </w:tcPr>
          <w:p w14:paraId="1AC77633" w14:textId="77777777" w:rsidR="003536C7" w:rsidRPr="000B45D3" w:rsidRDefault="003536C7" w:rsidP="003536C7">
            <w:pPr>
              <w:jc w:val="center"/>
              <w:rPr>
                <w:vertAlign w:val="superscript"/>
              </w:rPr>
            </w:pPr>
            <w:r>
              <w:t>6.67x10</w:t>
            </w:r>
            <w:r>
              <w:rPr>
                <w:vertAlign w:val="superscript"/>
              </w:rPr>
              <w:t>-11</w:t>
            </w:r>
          </w:p>
        </w:tc>
        <w:tc>
          <w:tcPr>
            <w:tcW w:w="1098" w:type="dxa"/>
            <w:vAlign w:val="center"/>
          </w:tcPr>
          <w:p w14:paraId="710E4E5A" w14:textId="77777777" w:rsidR="003536C7" w:rsidRDefault="00000000" w:rsidP="003536C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kg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512" w:type="dxa"/>
            <w:vAlign w:val="center"/>
          </w:tcPr>
          <w:p w14:paraId="4CE0CC01" w14:textId="77777777" w:rsidR="003536C7" w:rsidRPr="00FE7CA4" w:rsidRDefault="003536C7" w:rsidP="003536C7">
            <w:pPr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--------------</w:t>
            </w:r>
          </w:p>
        </w:tc>
      </w:tr>
      <w:tr w:rsidR="003536C7" w14:paraId="53E90F80" w14:textId="77777777" w:rsidTr="00E112AB">
        <w:trPr>
          <w:trHeight w:val="576"/>
          <w:jc w:val="center"/>
        </w:trPr>
        <w:tc>
          <w:tcPr>
            <w:tcW w:w="2808" w:type="dxa"/>
            <w:vAlign w:val="center"/>
          </w:tcPr>
          <w:p w14:paraId="645CC363" w14:textId="77777777" w:rsidR="003536C7" w:rsidRDefault="003536C7" w:rsidP="003536C7">
            <w:pPr>
              <w:jc w:val="center"/>
            </w:pPr>
            <w:r>
              <w:t>Earth’s Mass</w:t>
            </w:r>
          </w:p>
        </w:tc>
        <w:tc>
          <w:tcPr>
            <w:tcW w:w="990" w:type="dxa"/>
            <w:vAlign w:val="center"/>
          </w:tcPr>
          <w:p w14:paraId="55C0A154" w14:textId="77777777" w:rsidR="003536C7" w:rsidRDefault="003536C7" w:rsidP="003536C7">
            <w:pPr>
              <w:jc w:val="center"/>
            </w:pPr>
            <w:r>
              <w:t>M</w:t>
            </w:r>
          </w:p>
        </w:tc>
        <w:tc>
          <w:tcPr>
            <w:tcW w:w="1440" w:type="dxa"/>
            <w:vAlign w:val="center"/>
          </w:tcPr>
          <w:p w14:paraId="59F9F0BA" w14:textId="77777777" w:rsidR="003536C7" w:rsidRPr="000B45D3" w:rsidRDefault="003536C7" w:rsidP="003536C7">
            <w:pPr>
              <w:jc w:val="center"/>
              <w:rPr>
                <w:vertAlign w:val="superscript"/>
              </w:rPr>
            </w:pPr>
            <w:r>
              <w:t>5.97x10</w:t>
            </w:r>
            <w:r>
              <w:rPr>
                <w:vertAlign w:val="superscript"/>
              </w:rPr>
              <w:t>24</w:t>
            </w:r>
          </w:p>
        </w:tc>
        <w:tc>
          <w:tcPr>
            <w:tcW w:w="1098" w:type="dxa"/>
            <w:vAlign w:val="center"/>
          </w:tcPr>
          <w:p w14:paraId="6494E7E9" w14:textId="77777777" w:rsidR="003536C7" w:rsidRPr="00FE7CA4" w:rsidRDefault="003536C7" w:rsidP="003536C7">
            <w:pPr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kg</w:t>
            </w:r>
          </w:p>
        </w:tc>
        <w:tc>
          <w:tcPr>
            <w:tcW w:w="1512" w:type="dxa"/>
            <w:vAlign w:val="center"/>
          </w:tcPr>
          <w:p w14:paraId="3F91B567" w14:textId="77777777" w:rsidR="003536C7" w:rsidRPr="000B45D3" w:rsidRDefault="003536C7" w:rsidP="003536C7">
            <w:pPr>
              <w:jc w:val="center"/>
            </w:pPr>
            <w:r>
              <w:t>--------------</w:t>
            </w:r>
          </w:p>
        </w:tc>
      </w:tr>
      <w:tr w:rsidR="003536C7" w14:paraId="49E41360" w14:textId="77777777" w:rsidTr="00E112AB">
        <w:trPr>
          <w:trHeight w:val="576"/>
          <w:jc w:val="center"/>
        </w:trPr>
        <w:tc>
          <w:tcPr>
            <w:tcW w:w="2808" w:type="dxa"/>
            <w:vAlign w:val="center"/>
          </w:tcPr>
          <w:p w14:paraId="2F048E99" w14:textId="77777777" w:rsidR="003536C7" w:rsidRDefault="003536C7" w:rsidP="003536C7">
            <w:pPr>
              <w:jc w:val="center"/>
            </w:pPr>
            <w:r>
              <w:t>Earth’s Radius</w:t>
            </w:r>
          </w:p>
        </w:tc>
        <w:tc>
          <w:tcPr>
            <w:tcW w:w="990" w:type="dxa"/>
            <w:vAlign w:val="center"/>
          </w:tcPr>
          <w:p w14:paraId="5CDF490A" w14:textId="77777777" w:rsidR="003536C7" w:rsidRDefault="003536C7" w:rsidP="003536C7">
            <w:pPr>
              <w:jc w:val="center"/>
            </w:pPr>
            <w:r>
              <w:t>R</w:t>
            </w:r>
          </w:p>
        </w:tc>
        <w:tc>
          <w:tcPr>
            <w:tcW w:w="1440" w:type="dxa"/>
            <w:vAlign w:val="center"/>
          </w:tcPr>
          <w:p w14:paraId="7D01ED14" w14:textId="77777777" w:rsidR="003536C7" w:rsidRPr="000B45D3" w:rsidRDefault="003536C7" w:rsidP="003536C7">
            <w:pPr>
              <w:jc w:val="center"/>
              <w:rPr>
                <w:vertAlign w:val="superscript"/>
              </w:rPr>
            </w:pPr>
            <w:r>
              <w:t>6.37x10</w:t>
            </w:r>
            <w:r>
              <w:rPr>
                <w:vertAlign w:val="superscript"/>
              </w:rPr>
              <w:t>6</w:t>
            </w:r>
          </w:p>
        </w:tc>
        <w:tc>
          <w:tcPr>
            <w:tcW w:w="1098" w:type="dxa"/>
            <w:vAlign w:val="center"/>
          </w:tcPr>
          <w:p w14:paraId="4DF12069" w14:textId="77777777" w:rsidR="003536C7" w:rsidRPr="00FE7CA4" w:rsidRDefault="003536C7" w:rsidP="003536C7">
            <w:pPr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</w:t>
            </w:r>
          </w:p>
        </w:tc>
        <w:tc>
          <w:tcPr>
            <w:tcW w:w="1512" w:type="dxa"/>
            <w:vAlign w:val="center"/>
          </w:tcPr>
          <w:p w14:paraId="367537A2" w14:textId="64CD485B" w:rsidR="003536C7" w:rsidRDefault="00E112AB" w:rsidP="003536C7">
            <w:pPr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--------------</w:t>
            </w:r>
          </w:p>
        </w:tc>
      </w:tr>
      <w:tr w:rsidR="003536C7" w14:paraId="4A8F3B63" w14:textId="77777777" w:rsidTr="00E112AB">
        <w:trPr>
          <w:trHeight w:val="576"/>
          <w:jc w:val="center"/>
        </w:trPr>
        <w:tc>
          <w:tcPr>
            <w:tcW w:w="2808" w:type="dxa"/>
            <w:vAlign w:val="center"/>
          </w:tcPr>
          <w:p w14:paraId="4DC81554" w14:textId="77777777" w:rsidR="003536C7" w:rsidRDefault="003536C7" w:rsidP="003536C7">
            <w:pPr>
              <w:jc w:val="center"/>
            </w:pPr>
            <w:r>
              <w:t>Boltzmann’s Constant</w:t>
            </w:r>
          </w:p>
        </w:tc>
        <w:tc>
          <w:tcPr>
            <w:tcW w:w="990" w:type="dxa"/>
            <w:vAlign w:val="center"/>
          </w:tcPr>
          <w:p w14:paraId="0FE70DFC" w14:textId="77777777" w:rsidR="003536C7" w:rsidRDefault="003536C7" w:rsidP="003536C7">
            <w:pPr>
              <w:jc w:val="center"/>
            </w:pPr>
            <w:r>
              <w:t>k</w:t>
            </w:r>
          </w:p>
        </w:tc>
        <w:tc>
          <w:tcPr>
            <w:tcW w:w="1440" w:type="dxa"/>
            <w:vAlign w:val="center"/>
          </w:tcPr>
          <w:p w14:paraId="2E10478D" w14:textId="77777777" w:rsidR="003536C7" w:rsidRPr="000B45D3" w:rsidRDefault="003536C7" w:rsidP="003536C7">
            <w:pPr>
              <w:jc w:val="center"/>
              <w:rPr>
                <w:vertAlign w:val="superscript"/>
              </w:rPr>
            </w:pPr>
            <w:r>
              <w:t>1.38x10</w:t>
            </w:r>
            <w:r>
              <w:rPr>
                <w:vertAlign w:val="superscript"/>
              </w:rPr>
              <w:t>-23</w:t>
            </w:r>
          </w:p>
        </w:tc>
        <w:tc>
          <w:tcPr>
            <w:tcW w:w="1098" w:type="dxa"/>
            <w:vAlign w:val="center"/>
          </w:tcPr>
          <w:p w14:paraId="4195BF3E" w14:textId="77777777" w:rsidR="003536C7" w:rsidRDefault="00000000" w:rsidP="003536C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J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oMath>
            </m:oMathPara>
          </w:p>
        </w:tc>
        <w:tc>
          <w:tcPr>
            <w:tcW w:w="1512" w:type="dxa"/>
            <w:vAlign w:val="center"/>
          </w:tcPr>
          <w:p w14:paraId="28D69141" w14:textId="77777777" w:rsidR="003536C7" w:rsidRPr="00DC3B27" w:rsidRDefault="003536C7" w:rsidP="003536C7">
            <w:pPr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--------------</w:t>
            </w:r>
          </w:p>
        </w:tc>
      </w:tr>
      <w:tr w:rsidR="003536C7" w14:paraId="2EE424E3" w14:textId="77777777" w:rsidTr="00E112AB">
        <w:trPr>
          <w:trHeight w:val="576"/>
          <w:jc w:val="center"/>
        </w:trPr>
        <w:tc>
          <w:tcPr>
            <w:tcW w:w="2808" w:type="dxa"/>
            <w:vAlign w:val="center"/>
          </w:tcPr>
          <w:p w14:paraId="73E61775" w14:textId="77777777" w:rsidR="003536C7" w:rsidRDefault="003536C7" w:rsidP="003536C7">
            <w:pPr>
              <w:jc w:val="center"/>
            </w:pPr>
            <w:r>
              <w:t>Ideal Gas Constant</w:t>
            </w:r>
          </w:p>
        </w:tc>
        <w:tc>
          <w:tcPr>
            <w:tcW w:w="990" w:type="dxa"/>
            <w:vAlign w:val="center"/>
          </w:tcPr>
          <w:p w14:paraId="5D1EE32E" w14:textId="77777777" w:rsidR="003536C7" w:rsidRDefault="003536C7" w:rsidP="003536C7">
            <w:pPr>
              <w:jc w:val="center"/>
            </w:pPr>
            <w:r>
              <w:t>R</w:t>
            </w:r>
          </w:p>
        </w:tc>
        <w:tc>
          <w:tcPr>
            <w:tcW w:w="1440" w:type="dxa"/>
            <w:vAlign w:val="center"/>
          </w:tcPr>
          <w:p w14:paraId="04FE4956" w14:textId="77777777" w:rsidR="003536C7" w:rsidRPr="000B45D3" w:rsidRDefault="003536C7" w:rsidP="003536C7">
            <w:pPr>
              <w:jc w:val="center"/>
              <w:rPr>
                <w:vertAlign w:val="superscript"/>
              </w:rPr>
            </w:pPr>
            <w:r>
              <w:t>8.314</w:t>
            </w:r>
          </w:p>
        </w:tc>
        <w:tc>
          <w:tcPr>
            <w:tcW w:w="1098" w:type="dxa"/>
            <w:vAlign w:val="center"/>
          </w:tcPr>
          <w:p w14:paraId="2A5011C1" w14:textId="77777777" w:rsidR="003536C7" w:rsidRDefault="00000000" w:rsidP="003536C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J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K∙mol</m:t>
                    </m:r>
                  </m:den>
                </m:f>
              </m:oMath>
            </m:oMathPara>
          </w:p>
        </w:tc>
        <w:tc>
          <w:tcPr>
            <w:tcW w:w="1512" w:type="dxa"/>
            <w:vAlign w:val="center"/>
          </w:tcPr>
          <w:p w14:paraId="5CC5E4B7" w14:textId="77777777" w:rsidR="003536C7" w:rsidRDefault="003536C7" w:rsidP="003536C7">
            <w:pPr>
              <w:jc w:val="center"/>
            </w:pPr>
            <w:r>
              <w:t xml:space="preserve">0.0821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L∙atm</m:t>
                  </m:r>
                </m:num>
                <m:den>
                  <m:r>
                    <w:rPr>
                      <w:rFonts w:ascii="Cambria Math" w:hAnsi="Cambria Math"/>
                    </w:rPr>
                    <m:t>K∙mol</m:t>
                  </m:r>
                </m:den>
              </m:f>
            </m:oMath>
          </w:p>
        </w:tc>
      </w:tr>
      <w:tr w:rsidR="003536C7" w14:paraId="03BB1E78" w14:textId="77777777" w:rsidTr="00B16096">
        <w:trPr>
          <w:trHeight w:val="755"/>
          <w:jc w:val="center"/>
        </w:trPr>
        <w:tc>
          <w:tcPr>
            <w:tcW w:w="2808" w:type="dxa"/>
            <w:vAlign w:val="center"/>
          </w:tcPr>
          <w:p w14:paraId="0167DB3B" w14:textId="77777777" w:rsidR="003536C7" w:rsidRDefault="003536C7" w:rsidP="003536C7">
            <w:pPr>
              <w:jc w:val="center"/>
            </w:pPr>
            <w:r>
              <w:t>Avogadro’s Number</w:t>
            </w:r>
          </w:p>
        </w:tc>
        <w:tc>
          <w:tcPr>
            <w:tcW w:w="990" w:type="dxa"/>
            <w:vAlign w:val="center"/>
          </w:tcPr>
          <w:p w14:paraId="085213D8" w14:textId="77777777" w:rsidR="003536C7" w:rsidRPr="000B45D3" w:rsidRDefault="003536C7" w:rsidP="003536C7">
            <w:pPr>
              <w:jc w:val="center"/>
              <w:rPr>
                <w:vertAlign w:val="subscript"/>
              </w:rPr>
            </w:pPr>
            <w:r>
              <w:t>N</w:t>
            </w:r>
            <w:r>
              <w:rPr>
                <w:vertAlign w:val="subscript"/>
              </w:rPr>
              <w:t>A</w:t>
            </w:r>
          </w:p>
        </w:tc>
        <w:tc>
          <w:tcPr>
            <w:tcW w:w="1440" w:type="dxa"/>
            <w:vAlign w:val="center"/>
          </w:tcPr>
          <w:p w14:paraId="4FCFFBCB" w14:textId="77777777" w:rsidR="003536C7" w:rsidRPr="000B45D3" w:rsidRDefault="003536C7" w:rsidP="003536C7">
            <w:pPr>
              <w:jc w:val="center"/>
              <w:rPr>
                <w:vertAlign w:val="superscript"/>
              </w:rPr>
            </w:pPr>
            <w:r>
              <w:t>6.02x10</w:t>
            </w:r>
            <w:r>
              <w:rPr>
                <w:vertAlign w:val="superscript"/>
              </w:rPr>
              <w:t>23</w:t>
            </w:r>
          </w:p>
        </w:tc>
        <w:tc>
          <w:tcPr>
            <w:tcW w:w="1098" w:type="dxa"/>
            <w:vAlign w:val="center"/>
          </w:tcPr>
          <w:p w14:paraId="78FB742B" w14:textId="77777777" w:rsidR="003536C7" w:rsidRDefault="00000000" w:rsidP="003536C7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mol</m:t>
                    </m:r>
                  </m:den>
                </m:f>
              </m:oMath>
            </m:oMathPara>
          </w:p>
        </w:tc>
        <w:tc>
          <w:tcPr>
            <w:tcW w:w="1512" w:type="dxa"/>
            <w:vAlign w:val="center"/>
          </w:tcPr>
          <w:p w14:paraId="61A4A0D6" w14:textId="77777777" w:rsidR="003536C7" w:rsidRDefault="003536C7" w:rsidP="003536C7">
            <w:pPr>
              <w:jc w:val="center"/>
            </w:pPr>
            <w:r>
              <w:rPr>
                <w:rFonts w:ascii="Cambria" w:eastAsia="MS Mincho" w:hAnsi="Cambria" w:cs="Times New Roman"/>
              </w:rPr>
              <w:t>--------------</w:t>
            </w:r>
          </w:p>
        </w:tc>
      </w:tr>
    </w:tbl>
    <w:p w14:paraId="1C689E68" w14:textId="77777777" w:rsidR="00EC3657" w:rsidRDefault="00EC3657" w:rsidP="006F10EF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76E473E3" w14:textId="353EC081" w:rsidR="00B750CE" w:rsidRDefault="00B750CE" w:rsidP="006F10EF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  <w:r w:rsidRPr="00B750CE">
        <w:rPr>
          <w:u w:val="single"/>
        </w:rPr>
        <w:t>- Conversion Factors</w:t>
      </w:r>
    </w:p>
    <w:p w14:paraId="436BE436" w14:textId="77777777" w:rsidR="00B750CE" w:rsidRDefault="00B750CE" w:rsidP="006F10EF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62AB244D" w14:textId="7491BB78" w:rsidR="00B750CE" w:rsidRPr="00EC3657" w:rsidRDefault="00B750CE" w:rsidP="00EC3657">
      <w:pPr>
        <w:tabs>
          <w:tab w:val="left" w:pos="720"/>
          <w:tab w:val="left" w:pos="1440"/>
          <w:tab w:val="left" w:pos="2160"/>
          <w:tab w:val="center" w:pos="4230"/>
        </w:tabs>
        <w:ind w:right="-540"/>
      </w:pPr>
      <w:r w:rsidRPr="00B750CE">
        <w:rPr>
          <w:b/>
        </w:rPr>
        <w:t>Length</w:t>
      </w:r>
      <w:r w:rsidR="00EC3657">
        <w:rPr>
          <w:b/>
        </w:rPr>
        <w:tab/>
      </w:r>
      <w:r w:rsidR="00EC3657">
        <w:rPr>
          <w:b/>
        </w:rPr>
        <w:tab/>
        <w:t>Time</w:t>
      </w:r>
      <w:r w:rsidR="00EC3657">
        <w:rPr>
          <w:b/>
        </w:rPr>
        <w:tab/>
      </w:r>
      <w:r w:rsidR="00EC3657">
        <w:rPr>
          <w:b/>
        </w:rPr>
        <w:tab/>
        <w:t>Mass</w:t>
      </w:r>
      <w:r w:rsidR="00EC3657">
        <w:rPr>
          <w:b/>
        </w:rPr>
        <w:tab/>
      </w:r>
      <w:r w:rsidR="00EC3657">
        <w:rPr>
          <w:b/>
        </w:rPr>
        <w:tab/>
      </w:r>
      <w:r w:rsidR="00EC3657">
        <w:rPr>
          <w:b/>
        </w:rPr>
        <w:tab/>
      </w:r>
      <w:r w:rsidR="00EC3657">
        <w:rPr>
          <w:b/>
        </w:rPr>
        <w:tab/>
        <w:t>Energy</w:t>
      </w:r>
    </w:p>
    <w:p w14:paraId="5A9C7EA1" w14:textId="15D1D392" w:rsidR="00B750CE" w:rsidRDefault="00B750CE" w:rsidP="00EC3657">
      <w:pPr>
        <w:tabs>
          <w:tab w:val="left" w:pos="720"/>
          <w:tab w:val="left" w:pos="1440"/>
          <w:tab w:val="left" w:pos="2160"/>
          <w:tab w:val="center" w:pos="4050"/>
        </w:tabs>
        <w:ind w:right="-540"/>
      </w:pPr>
      <w:r>
        <w:t>1 mi = 5280 ft</w:t>
      </w:r>
      <w:r w:rsidR="00EC3657">
        <w:tab/>
      </w:r>
      <w:r w:rsidR="00EC3657">
        <w:tab/>
        <w:t xml:space="preserve">1 d = 24 </w:t>
      </w:r>
      <w:proofErr w:type="spellStart"/>
      <w:r w:rsidR="00EC3657">
        <w:t>hr</w:t>
      </w:r>
      <w:proofErr w:type="spellEnd"/>
      <w:r w:rsidR="00EC3657">
        <w:tab/>
      </w:r>
      <w:r w:rsidR="00EC3657">
        <w:tab/>
        <w:t>1 metric ton = 1000 kg</w:t>
      </w:r>
      <w:r w:rsidR="00EC3657">
        <w:tab/>
        <w:t xml:space="preserve">1 Cal = 1000 </w:t>
      </w:r>
      <w:proofErr w:type="spellStart"/>
      <w:r w:rsidR="00EC3657">
        <w:t>cal</w:t>
      </w:r>
      <w:proofErr w:type="spellEnd"/>
    </w:p>
    <w:p w14:paraId="1F85FE3E" w14:textId="2DAE4DF3" w:rsidR="00EC3657" w:rsidRDefault="00B750CE" w:rsidP="00EC3657">
      <w:pPr>
        <w:tabs>
          <w:tab w:val="left" w:pos="720"/>
          <w:tab w:val="left" w:pos="1440"/>
          <w:tab w:val="left" w:pos="2160"/>
          <w:tab w:val="center" w:pos="4140"/>
        </w:tabs>
        <w:ind w:right="-540"/>
      </w:pPr>
      <w:r>
        <w:t>1 ft = 12 in</w:t>
      </w:r>
      <w:r w:rsidR="00EC3657">
        <w:tab/>
      </w:r>
      <w:r w:rsidR="00EC3657">
        <w:tab/>
        <w:t xml:space="preserve">1 </w:t>
      </w:r>
      <w:proofErr w:type="spellStart"/>
      <w:r w:rsidR="00EC3657">
        <w:t>hr</w:t>
      </w:r>
      <w:proofErr w:type="spellEnd"/>
      <w:r w:rsidR="00EC3657">
        <w:t xml:space="preserve"> = 60 min</w:t>
      </w:r>
      <w:r w:rsidR="00EC3657">
        <w:tab/>
      </w:r>
      <w:r w:rsidR="00EC3657">
        <w:tab/>
        <w:t xml:space="preserve">1 </w:t>
      </w:r>
      <w:proofErr w:type="spellStart"/>
      <w:r w:rsidR="00EC3657">
        <w:t>lb</w:t>
      </w:r>
      <w:proofErr w:type="spellEnd"/>
      <w:r w:rsidR="00EC3657">
        <w:t xml:space="preserve"> = 0.454 kg</w:t>
      </w:r>
      <w:r w:rsidR="00EC3657">
        <w:tab/>
      </w:r>
      <w:r w:rsidR="00EC3657">
        <w:tab/>
        <w:t xml:space="preserve">1 </w:t>
      </w:r>
      <w:proofErr w:type="spellStart"/>
      <w:r w:rsidR="00EC3657">
        <w:t>cal</w:t>
      </w:r>
      <w:proofErr w:type="spellEnd"/>
      <w:r w:rsidR="00EC3657">
        <w:t xml:space="preserve"> = 4.184 J</w:t>
      </w:r>
    </w:p>
    <w:p w14:paraId="5E20FC1C" w14:textId="621DE8AE" w:rsidR="00EC3657" w:rsidRPr="00B750CE" w:rsidRDefault="00B750CE" w:rsidP="00EC3657">
      <w:pPr>
        <w:tabs>
          <w:tab w:val="left" w:pos="720"/>
          <w:tab w:val="left" w:pos="1440"/>
          <w:tab w:val="left" w:pos="2160"/>
          <w:tab w:val="center" w:pos="4050"/>
        </w:tabs>
        <w:ind w:right="-540"/>
      </w:pPr>
      <w:r>
        <w:t>1 in = 2.54 cm</w:t>
      </w:r>
      <w:r w:rsidR="00EC3657">
        <w:tab/>
      </w:r>
      <w:r w:rsidR="00EC3657">
        <w:tab/>
        <w:t>1 min = 60 sec</w:t>
      </w:r>
      <w:r w:rsidR="00EC3657">
        <w:tab/>
      </w:r>
      <w:r w:rsidR="00EC3657">
        <w:tab/>
        <w:t>1 kg = 1000 g</w:t>
      </w:r>
    </w:p>
    <w:p w14:paraId="2F9EF3E5" w14:textId="306C56CC" w:rsidR="00B750CE" w:rsidRDefault="00B750CE" w:rsidP="00EC3657">
      <w:pPr>
        <w:tabs>
          <w:tab w:val="left" w:pos="720"/>
          <w:tab w:val="left" w:pos="1440"/>
          <w:tab w:val="left" w:pos="2160"/>
          <w:tab w:val="center" w:pos="4815"/>
        </w:tabs>
        <w:ind w:right="-540"/>
      </w:pPr>
    </w:p>
    <w:p w14:paraId="202C1F51" w14:textId="27C6E7A0" w:rsidR="00EC3657" w:rsidRDefault="00932559" w:rsidP="00EC3657">
      <w:pPr>
        <w:tabs>
          <w:tab w:val="left" w:pos="720"/>
          <w:tab w:val="left" w:pos="1440"/>
          <w:tab w:val="left" w:pos="2160"/>
          <w:tab w:val="center" w:pos="4815"/>
        </w:tabs>
        <w:ind w:right="-540"/>
        <w:rPr>
          <w:b/>
        </w:rPr>
      </w:pPr>
      <w:r>
        <w:rPr>
          <w:b/>
        </w:rPr>
        <w:t>Chemistry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3657">
        <w:rPr>
          <w:b/>
        </w:rPr>
        <w:t>Pressure</w:t>
      </w:r>
    </w:p>
    <w:p w14:paraId="7A16029C" w14:textId="02C2D2D1" w:rsidR="00EC3657" w:rsidRDefault="00932559" w:rsidP="00932559">
      <w:pPr>
        <w:tabs>
          <w:tab w:val="left" w:pos="720"/>
          <w:tab w:val="left" w:pos="1440"/>
          <w:tab w:val="left" w:pos="2160"/>
        </w:tabs>
        <w:ind w:right="-540"/>
      </w:pPr>
      <w:r>
        <w:t>1 mol = 6.02x10</w:t>
      </w:r>
      <w:r>
        <w:rPr>
          <w:vertAlign w:val="superscript"/>
        </w:rPr>
        <w:t>23</w:t>
      </w:r>
      <w:r>
        <w:t xml:space="preserve"> molecules                          </w:t>
      </w:r>
      <w:r>
        <w:tab/>
      </w:r>
      <w:r w:rsidR="00EC3657">
        <w:t>1 atm = 101.3 kPa = 101,300 Pa = 760 mmHg = 760 torr</w:t>
      </w:r>
    </w:p>
    <w:p w14:paraId="071E40DF" w14:textId="152AE86D" w:rsidR="00932559" w:rsidRPr="00932559" w:rsidRDefault="00932559" w:rsidP="00932559">
      <w:pPr>
        <w:tabs>
          <w:tab w:val="left" w:pos="720"/>
          <w:tab w:val="left" w:pos="1440"/>
          <w:tab w:val="left" w:pos="2160"/>
        </w:tabs>
        <w:ind w:right="-540"/>
      </w:pPr>
      <w:r>
        <w:t>1 g = 6.02x10</w:t>
      </w:r>
      <w:r>
        <w:rPr>
          <w:vertAlign w:val="superscript"/>
        </w:rPr>
        <w:t>23</w:t>
      </w:r>
      <w:r>
        <w:t xml:space="preserve"> amu</w:t>
      </w:r>
    </w:p>
    <w:sectPr w:rsidR="00932559" w:rsidRPr="00932559" w:rsidSect="00CB0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900" w:bottom="81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A796" w14:textId="77777777" w:rsidR="00CB09C5" w:rsidRDefault="00CB09C5" w:rsidP="00713240">
      <w:r>
        <w:separator/>
      </w:r>
    </w:p>
  </w:endnote>
  <w:endnote w:type="continuationSeparator" w:id="0">
    <w:p w14:paraId="6B638DBE" w14:textId="77777777" w:rsidR="00CB09C5" w:rsidRDefault="00CB09C5" w:rsidP="007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E900" w14:textId="77777777" w:rsidR="00723DB4" w:rsidRDefault="00723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AC5F" w14:textId="77777777" w:rsidR="00B16096" w:rsidRDefault="00B16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565B" w14:textId="77777777" w:rsidR="00723DB4" w:rsidRDefault="00723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1FB8" w14:textId="77777777" w:rsidR="00CB09C5" w:rsidRDefault="00CB09C5" w:rsidP="00713240">
      <w:r>
        <w:separator/>
      </w:r>
    </w:p>
  </w:footnote>
  <w:footnote w:type="continuationSeparator" w:id="0">
    <w:p w14:paraId="0A4597EE" w14:textId="77777777" w:rsidR="00CB09C5" w:rsidRDefault="00CB09C5" w:rsidP="0071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8B4E" w14:textId="77777777" w:rsidR="00EC3657" w:rsidRDefault="00EC3657" w:rsidP="00DB3C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87231" w14:textId="77777777" w:rsidR="00EC3657" w:rsidRDefault="00EC3657" w:rsidP="007132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3AB9" w14:textId="03417A16" w:rsidR="00B16096" w:rsidRDefault="00B16096">
    <w:pPr>
      <w:pStyle w:val="Header"/>
    </w:pPr>
  </w:p>
  <w:p w14:paraId="50A5585F" w14:textId="77777777" w:rsidR="00EC3657" w:rsidRDefault="00EC3657" w:rsidP="00713240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B5EA" w14:textId="77777777" w:rsidR="00723DB4" w:rsidRDefault="00723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54"/>
    <w:rsid w:val="000A6F90"/>
    <w:rsid w:val="001F5C31"/>
    <w:rsid w:val="0027783E"/>
    <w:rsid w:val="003536C7"/>
    <w:rsid w:val="00423780"/>
    <w:rsid w:val="005D272C"/>
    <w:rsid w:val="006345CF"/>
    <w:rsid w:val="006F10EF"/>
    <w:rsid w:val="00703501"/>
    <w:rsid w:val="00707D35"/>
    <w:rsid w:val="00713240"/>
    <w:rsid w:val="00723DB4"/>
    <w:rsid w:val="00733254"/>
    <w:rsid w:val="007729A0"/>
    <w:rsid w:val="007A5FD4"/>
    <w:rsid w:val="00932559"/>
    <w:rsid w:val="00970AD5"/>
    <w:rsid w:val="009E0B8F"/>
    <w:rsid w:val="00B16096"/>
    <w:rsid w:val="00B41CAE"/>
    <w:rsid w:val="00B659DC"/>
    <w:rsid w:val="00B750CE"/>
    <w:rsid w:val="00C074C8"/>
    <w:rsid w:val="00C42DF7"/>
    <w:rsid w:val="00CB09C5"/>
    <w:rsid w:val="00D66946"/>
    <w:rsid w:val="00DB3C58"/>
    <w:rsid w:val="00E112AB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B9A75"/>
  <w14:defaultImageDpi w14:val="300"/>
  <w15:docId w15:val="{E5A0E0B1-C020-4651-8FB6-4E8024C8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32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2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2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32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240"/>
  </w:style>
  <w:style w:type="paragraph" w:styleId="Footer">
    <w:name w:val="footer"/>
    <w:basedOn w:val="Normal"/>
    <w:link w:val="FooterChar"/>
    <w:uiPriority w:val="99"/>
    <w:unhideWhenUsed/>
    <w:rsid w:val="007132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240"/>
  </w:style>
  <w:style w:type="character" w:styleId="PageNumber">
    <w:name w:val="page number"/>
    <w:basedOn w:val="DefaultParagraphFont"/>
    <w:uiPriority w:val="99"/>
    <w:semiHidden/>
    <w:unhideWhenUsed/>
    <w:rsid w:val="00713240"/>
  </w:style>
  <w:style w:type="table" w:styleId="TableGrid">
    <w:name w:val="Table Grid"/>
    <w:basedOn w:val="TableNormal"/>
    <w:uiPriority w:val="59"/>
    <w:rsid w:val="006F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1E51A-64DF-47F1-AFFC-76D7C6522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BB187-D2C0-48AB-9E46-AD6C41A53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4AF27-E6B2-46DB-AF6C-68CB0162FF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Seel</dc:creator>
  <cp:keywords/>
  <dc:description/>
  <cp:lastModifiedBy>Jamie Smith</cp:lastModifiedBy>
  <cp:revision>16</cp:revision>
  <dcterms:created xsi:type="dcterms:W3CDTF">2013-12-06T03:17:00Z</dcterms:created>
  <dcterms:modified xsi:type="dcterms:W3CDTF">2024-02-23T14:37:00Z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Order">
    <vt:r8>317300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riggerFlowInfo">
    <vt:lpwstr/>
  </property>
</Properties>
</file>